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CA" w:rsidRPr="00A750CA" w:rsidRDefault="00A750CA" w:rsidP="00A750CA">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A750CA">
        <w:rPr>
          <w:rFonts w:eastAsia="Times New Roman" w:cstheme="minorHAnsi"/>
          <w:b/>
          <w:color w:val="000000"/>
          <w:kern w:val="36"/>
          <w:sz w:val="28"/>
          <w:szCs w:val="24"/>
          <w:lang w:eastAsia="fr-BE"/>
        </w:rPr>
        <w:t xml:space="preserve">Marine </w:t>
      </w:r>
      <w:proofErr w:type="spellStart"/>
      <w:r w:rsidRPr="00A750CA">
        <w:rPr>
          <w:rFonts w:eastAsia="Times New Roman" w:cstheme="minorHAnsi"/>
          <w:b/>
          <w:color w:val="000000"/>
          <w:kern w:val="36"/>
          <w:sz w:val="28"/>
          <w:szCs w:val="24"/>
          <w:lang w:eastAsia="fr-BE"/>
        </w:rPr>
        <w:t>Minerals</w:t>
      </w:r>
      <w:proofErr w:type="spellEnd"/>
      <w:r w:rsidRPr="00A750CA">
        <w:rPr>
          <w:rFonts w:eastAsia="Times New Roman" w:cstheme="minorHAnsi"/>
          <w:b/>
          <w:color w:val="000000"/>
          <w:kern w:val="36"/>
          <w:sz w:val="28"/>
          <w:szCs w:val="24"/>
          <w:lang w:eastAsia="fr-BE"/>
        </w:rPr>
        <w:t xml:space="preserve"> veut miner l'étain en mer des Cornouailles</w:t>
      </w:r>
    </w:p>
    <w:p w:rsidR="00A750CA" w:rsidRPr="00A750CA" w:rsidRDefault="00A750CA" w:rsidP="00A750CA">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50CA">
        <w:rPr>
          <w:rFonts w:eastAsia="Times New Roman" w:cstheme="minorHAnsi"/>
          <w:color w:val="000000"/>
          <w:sz w:val="24"/>
          <w:szCs w:val="24"/>
          <w:lang w:eastAsia="fr-BE"/>
        </w:rPr>
        <w:t>Pendant quatre mille ans, les Cornouailles anglaises ont extrait de l’étain, avant que ne ferme la dernière mine, en 1998. Les résidus miniers étaient déversés dans les rivières qui les charriaient vers la mer.</w:t>
      </w:r>
    </w:p>
    <w:p w:rsidR="00A750CA" w:rsidRPr="00A750CA" w:rsidRDefault="00A750CA" w:rsidP="00A750CA">
      <w:pPr>
        <w:shd w:val="clear" w:color="auto" w:fill="FFFFFF"/>
        <w:spacing w:before="100" w:beforeAutospacing="1" w:after="100" w:afterAutospacing="1" w:line="240" w:lineRule="auto"/>
        <w:rPr>
          <w:rFonts w:eastAsia="Times New Roman" w:cstheme="minorHAnsi"/>
          <w:color w:val="000000"/>
          <w:sz w:val="24"/>
          <w:szCs w:val="24"/>
          <w:lang w:eastAsia="fr-BE"/>
        </w:rPr>
      </w:pPr>
      <w:r w:rsidRPr="00A750CA">
        <w:rPr>
          <w:rFonts w:eastAsia="Times New Roman" w:cstheme="minorHAnsi"/>
          <w:color w:val="000000"/>
          <w:sz w:val="24"/>
          <w:szCs w:val="24"/>
          <w:lang w:eastAsia="fr-BE"/>
        </w:rPr>
        <w:t xml:space="preserve">Dans une opération de recyclage originale de déchets millénaires, la minière britannique Marine </w:t>
      </w:r>
      <w:proofErr w:type="spellStart"/>
      <w:r w:rsidRPr="00A750CA">
        <w:rPr>
          <w:rFonts w:eastAsia="Times New Roman" w:cstheme="minorHAnsi"/>
          <w:color w:val="000000"/>
          <w:sz w:val="24"/>
          <w:szCs w:val="24"/>
          <w:lang w:eastAsia="fr-BE"/>
        </w:rPr>
        <w:t>Minerals</w:t>
      </w:r>
      <w:proofErr w:type="spellEnd"/>
      <w:r w:rsidRPr="00A750CA">
        <w:rPr>
          <w:rFonts w:eastAsia="Times New Roman" w:cstheme="minorHAnsi"/>
          <w:color w:val="000000"/>
          <w:sz w:val="24"/>
          <w:szCs w:val="24"/>
          <w:lang w:eastAsia="fr-BE"/>
        </w:rPr>
        <w:t xml:space="preserve"> a décidé de s’attaquer à ce gisement estimé à 22 millions de tonnes d’étain, grâce à des engins sous-marins développés par le consortium de recherche Viable Alternative Mine Operating System (</w:t>
      </w:r>
      <w:proofErr w:type="spellStart"/>
      <w:r w:rsidRPr="00A750CA">
        <w:rPr>
          <w:rFonts w:eastAsia="Times New Roman" w:cstheme="minorHAnsi"/>
          <w:color w:val="000000"/>
          <w:sz w:val="24"/>
          <w:szCs w:val="24"/>
          <w:lang w:eastAsia="fr-BE"/>
        </w:rPr>
        <w:t>Vamos</w:t>
      </w:r>
      <w:proofErr w:type="spellEnd"/>
      <w:r w:rsidRPr="00A750CA">
        <w:rPr>
          <w:rFonts w:eastAsia="Times New Roman" w:cstheme="minorHAnsi"/>
          <w:color w:val="000000"/>
          <w:sz w:val="24"/>
          <w:szCs w:val="24"/>
          <w:lang w:eastAsia="fr-BE"/>
        </w:rPr>
        <w:t xml:space="preserve">) pour la valorisation d’anciennes mines européennes. L’étain vaut plus de 20 000 dollars la tonne au London </w:t>
      </w:r>
      <w:proofErr w:type="spellStart"/>
      <w:r w:rsidRPr="00A750CA">
        <w:rPr>
          <w:rFonts w:eastAsia="Times New Roman" w:cstheme="minorHAnsi"/>
          <w:color w:val="000000"/>
          <w:sz w:val="24"/>
          <w:szCs w:val="24"/>
          <w:lang w:eastAsia="fr-BE"/>
        </w:rPr>
        <w:t>Metal</w:t>
      </w:r>
      <w:proofErr w:type="spellEnd"/>
      <w:r w:rsidRPr="00A750CA">
        <w:rPr>
          <w:rFonts w:eastAsia="Times New Roman" w:cstheme="minorHAnsi"/>
          <w:color w:val="000000"/>
          <w:sz w:val="24"/>
          <w:szCs w:val="24"/>
          <w:lang w:eastAsia="fr-BE"/>
        </w:rPr>
        <w:t xml:space="preserve"> Exchange.</w:t>
      </w:r>
    </w:p>
    <w:sectPr w:rsidR="00A750CA" w:rsidRPr="00A750CA" w:rsidSect="005D5D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22140"/>
    <w:multiLevelType w:val="multilevel"/>
    <w:tmpl w:val="CA02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50CA"/>
    <w:rsid w:val="005D5DB0"/>
    <w:rsid w:val="00A750C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B0"/>
  </w:style>
  <w:style w:type="paragraph" w:styleId="Titre1">
    <w:name w:val="heading 1"/>
    <w:basedOn w:val="Normal"/>
    <w:link w:val="Titre1Car"/>
    <w:uiPriority w:val="9"/>
    <w:qFormat/>
    <w:rsid w:val="00A75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50CA"/>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A750CA"/>
    <w:rPr>
      <w:color w:val="0000FF"/>
      <w:u w:val="single"/>
    </w:rPr>
  </w:style>
  <w:style w:type="character" w:customStyle="1" w:styleId="tagart">
    <w:name w:val="tagart"/>
    <w:basedOn w:val="Policepardfaut"/>
    <w:rsid w:val="00A750CA"/>
  </w:style>
  <w:style w:type="paragraph" w:customStyle="1" w:styleId="datetime">
    <w:name w:val="datetime"/>
    <w:basedOn w:val="Normal"/>
    <w:rsid w:val="00A750C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A750CA"/>
  </w:style>
  <w:style w:type="character" w:customStyle="1" w:styleId="txtsocialbar">
    <w:name w:val="txtsocialbar"/>
    <w:basedOn w:val="Policepardfaut"/>
    <w:rsid w:val="00A750CA"/>
  </w:style>
  <w:style w:type="paragraph" w:styleId="NormalWeb">
    <w:name w:val="Normal (Web)"/>
    <w:basedOn w:val="Normal"/>
    <w:uiPriority w:val="99"/>
    <w:semiHidden/>
    <w:unhideWhenUsed/>
    <w:rsid w:val="00A750C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A750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403052">
      <w:bodyDiv w:val="1"/>
      <w:marLeft w:val="0"/>
      <w:marRight w:val="0"/>
      <w:marTop w:val="0"/>
      <w:marBottom w:val="0"/>
      <w:divBdr>
        <w:top w:val="none" w:sz="0" w:space="0" w:color="auto"/>
        <w:left w:val="none" w:sz="0" w:space="0" w:color="auto"/>
        <w:bottom w:val="none" w:sz="0" w:space="0" w:color="auto"/>
        <w:right w:val="none" w:sz="0" w:space="0" w:color="auto"/>
      </w:divBdr>
      <w:divsChild>
        <w:div w:id="155230599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590</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2018-03-21T07:52:00Z</dcterms:created>
  <dcterms:modified xsi:type="dcterms:W3CDTF">2018-03-21T07:57:00Z</dcterms:modified>
</cp:coreProperties>
</file>